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6E" w:rsidRPr="00BF5D6E" w:rsidRDefault="00BF5D6E" w:rsidP="00BF5D6E">
      <w:pPr>
        <w:tabs>
          <w:tab w:val="left" w:pos="993"/>
        </w:tabs>
        <w:ind w:firstLine="709"/>
        <w:jc w:val="center"/>
        <w:rPr>
          <w:b/>
          <w:sz w:val="24"/>
          <w:szCs w:val="24"/>
          <w:lang w:val="kk-KZ"/>
        </w:rPr>
      </w:pPr>
      <w:r w:rsidRPr="00BF5D6E">
        <w:rPr>
          <w:b/>
          <w:sz w:val="24"/>
          <w:szCs w:val="24"/>
          <w:lang w:val="kk-KZ"/>
        </w:rPr>
        <w:t>Материалы по контролю и оценке  учебных достижений обучающихся</w:t>
      </w:r>
    </w:p>
    <w:p w:rsidR="00BF5D6E" w:rsidRPr="00BF5D6E" w:rsidRDefault="00BF5D6E" w:rsidP="00AC64FE">
      <w:pPr>
        <w:tabs>
          <w:tab w:val="left" w:pos="993"/>
        </w:tabs>
        <w:ind w:firstLine="709"/>
        <w:rPr>
          <w:b/>
          <w:sz w:val="24"/>
          <w:szCs w:val="24"/>
          <w:lang w:val="kk-KZ"/>
        </w:rPr>
      </w:pPr>
    </w:p>
    <w:p w:rsidR="00834C0E" w:rsidRPr="00BF5D6E" w:rsidRDefault="00BF5D6E" w:rsidP="00BF5D6E">
      <w:pPr>
        <w:tabs>
          <w:tab w:val="left" w:pos="993"/>
        </w:tabs>
        <w:ind w:firstLine="709"/>
        <w:jc w:val="center"/>
        <w:rPr>
          <w:b/>
          <w:sz w:val="24"/>
          <w:szCs w:val="24"/>
        </w:rPr>
      </w:pPr>
      <w:r w:rsidRPr="00BF5D6E">
        <w:rPr>
          <w:b/>
          <w:sz w:val="24"/>
          <w:szCs w:val="24"/>
          <w:lang w:val="kk-KZ"/>
        </w:rPr>
        <w:t xml:space="preserve">Экзаменационные вопросы по курсу </w:t>
      </w:r>
      <w:r w:rsidRPr="00BF5D6E">
        <w:rPr>
          <w:b/>
          <w:sz w:val="24"/>
          <w:szCs w:val="24"/>
        </w:rPr>
        <w:t>«</w:t>
      </w:r>
      <w:r w:rsidR="00834C0E" w:rsidRPr="00BF5D6E">
        <w:rPr>
          <w:b/>
          <w:sz w:val="24"/>
          <w:szCs w:val="24"/>
        </w:rPr>
        <w:t>Современные методы исследования массовой коммуникации</w:t>
      </w:r>
      <w:r w:rsidRPr="00BF5D6E">
        <w:rPr>
          <w:b/>
          <w:sz w:val="24"/>
          <w:szCs w:val="24"/>
        </w:rPr>
        <w:t>»</w:t>
      </w:r>
    </w:p>
    <w:p w:rsidR="00834C0E" w:rsidRPr="00BF5D6E" w:rsidRDefault="00834C0E" w:rsidP="006B1287">
      <w:pPr>
        <w:shd w:val="clear" w:color="auto" w:fill="FFFFFF"/>
        <w:jc w:val="both"/>
        <w:rPr>
          <w:sz w:val="24"/>
          <w:szCs w:val="24"/>
          <w:lang w:val="kk-KZ"/>
        </w:rPr>
      </w:pPr>
    </w:p>
    <w:p w:rsidR="006B1287" w:rsidRPr="00BF5D6E" w:rsidRDefault="006B1287" w:rsidP="006B1287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BF5D6E">
        <w:rPr>
          <w:sz w:val="24"/>
          <w:szCs w:val="24"/>
          <w:lang w:val="kk-KZ"/>
        </w:rPr>
        <w:t xml:space="preserve">1. </w:t>
      </w:r>
      <w:r w:rsidRPr="00BF5D6E">
        <w:rPr>
          <w:bCs/>
          <w:color w:val="000000"/>
          <w:sz w:val="24"/>
          <w:szCs w:val="24"/>
        </w:rPr>
        <w:t>Развитие коммуникации в человеческом сообществе</w:t>
      </w:r>
    </w:p>
    <w:p w:rsidR="00AC64FE" w:rsidRPr="00BF5D6E" w:rsidRDefault="006B1287" w:rsidP="00AC64FE">
      <w:pPr>
        <w:jc w:val="both"/>
        <w:rPr>
          <w:bCs/>
          <w:color w:val="000000"/>
          <w:sz w:val="24"/>
          <w:szCs w:val="24"/>
          <w:shd w:val="clear" w:color="auto" w:fill="F7F7F7"/>
        </w:rPr>
      </w:pPr>
      <w:r w:rsidRPr="00BF5D6E">
        <w:rPr>
          <w:bCs/>
          <w:color w:val="000000"/>
          <w:sz w:val="24"/>
          <w:szCs w:val="24"/>
          <w:lang w:val="kk-KZ"/>
        </w:rPr>
        <w:t>2.</w:t>
      </w:r>
      <w:r w:rsidR="00E13417" w:rsidRPr="00BF5D6E">
        <w:rPr>
          <w:bCs/>
          <w:color w:val="000000"/>
          <w:sz w:val="24"/>
          <w:szCs w:val="24"/>
          <w:lang w:val="kk-KZ"/>
        </w:rPr>
        <w:t xml:space="preserve"> Социологические исследования аудитории СМК</w:t>
      </w:r>
    </w:p>
    <w:p w:rsidR="006B1287" w:rsidRPr="00BF5D6E" w:rsidRDefault="006B1287" w:rsidP="006B1287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BF5D6E">
        <w:rPr>
          <w:bCs/>
          <w:color w:val="000000"/>
          <w:sz w:val="24"/>
          <w:szCs w:val="24"/>
          <w:lang w:val="kk-KZ"/>
        </w:rPr>
        <w:t xml:space="preserve">3. </w:t>
      </w:r>
      <w:r w:rsidRPr="00BF5D6E">
        <w:rPr>
          <w:bCs/>
          <w:color w:val="000000"/>
          <w:sz w:val="24"/>
          <w:szCs w:val="24"/>
        </w:rPr>
        <w:t>Коммуникативные функции  социальных институтов</w:t>
      </w:r>
    </w:p>
    <w:p w:rsidR="006B1287" w:rsidRPr="00BF5D6E" w:rsidRDefault="006B1287" w:rsidP="00AC64FE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BF5D6E">
        <w:rPr>
          <w:bCs/>
          <w:color w:val="000000"/>
          <w:sz w:val="24"/>
          <w:szCs w:val="24"/>
          <w:lang w:val="kk-KZ"/>
        </w:rPr>
        <w:t xml:space="preserve">4. </w:t>
      </w:r>
      <w:r w:rsidRPr="00BF5D6E">
        <w:rPr>
          <w:bCs/>
          <w:color w:val="000000"/>
          <w:sz w:val="24"/>
          <w:szCs w:val="24"/>
        </w:rPr>
        <w:t>Информационное общество как четвертая стадия развития цивилизации</w:t>
      </w:r>
    </w:p>
    <w:p w:rsidR="007B209F" w:rsidRPr="00BF5D6E" w:rsidRDefault="007B209F" w:rsidP="00AC64FE">
      <w:pPr>
        <w:shd w:val="clear" w:color="auto" w:fill="FFFFFF"/>
        <w:jc w:val="both"/>
        <w:rPr>
          <w:sz w:val="24"/>
          <w:szCs w:val="24"/>
        </w:rPr>
      </w:pPr>
      <w:r w:rsidRPr="00BF5D6E">
        <w:rPr>
          <w:bCs/>
          <w:sz w:val="24"/>
          <w:szCs w:val="24"/>
          <w:lang w:val="kk-KZ"/>
        </w:rPr>
        <w:t>5</w:t>
      </w:r>
      <w:r w:rsidR="00AC64FE" w:rsidRPr="00BF5D6E">
        <w:rPr>
          <w:bCs/>
          <w:sz w:val="24"/>
          <w:szCs w:val="24"/>
          <w:lang w:val="kk-KZ"/>
        </w:rPr>
        <w:t xml:space="preserve">. </w:t>
      </w:r>
      <w:r w:rsidRPr="00BF5D6E">
        <w:rPr>
          <w:bCs/>
          <w:sz w:val="24"/>
          <w:szCs w:val="24"/>
        </w:rPr>
        <w:t>Межличностная коммуникация</w:t>
      </w:r>
    </w:p>
    <w:p w:rsidR="007B209F" w:rsidRPr="00BF5D6E" w:rsidRDefault="007B209F" w:rsidP="00AC64FE">
      <w:pPr>
        <w:shd w:val="clear" w:color="auto" w:fill="FFFFFF"/>
        <w:jc w:val="both"/>
        <w:rPr>
          <w:sz w:val="24"/>
          <w:szCs w:val="24"/>
        </w:rPr>
      </w:pPr>
      <w:r w:rsidRPr="00BF5D6E">
        <w:rPr>
          <w:bCs/>
          <w:sz w:val="24"/>
          <w:szCs w:val="24"/>
          <w:lang w:val="kk-KZ"/>
        </w:rPr>
        <w:t>6</w:t>
      </w:r>
      <w:r w:rsidR="00AC64FE" w:rsidRPr="00BF5D6E">
        <w:rPr>
          <w:bCs/>
          <w:sz w:val="24"/>
          <w:szCs w:val="24"/>
          <w:lang w:val="kk-KZ"/>
        </w:rPr>
        <w:t>.</w:t>
      </w:r>
      <w:r w:rsidR="008E0D9D" w:rsidRPr="00BF5D6E">
        <w:rPr>
          <w:bCs/>
          <w:sz w:val="24"/>
          <w:szCs w:val="24"/>
          <w:lang w:val="kk-KZ"/>
        </w:rPr>
        <w:t xml:space="preserve"> </w:t>
      </w:r>
      <w:r w:rsidRPr="00BF5D6E">
        <w:rPr>
          <w:bCs/>
          <w:sz w:val="24"/>
          <w:szCs w:val="24"/>
        </w:rPr>
        <w:t>Специальная коммуникация</w:t>
      </w:r>
    </w:p>
    <w:p w:rsidR="007B209F" w:rsidRPr="00BF5D6E" w:rsidRDefault="007B209F" w:rsidP="00AC64FE">
      <w:pPr>
        <w:shd w:val="clear" w:color="auto" w:fill="FFFFFF"/>
        <w:jc w:val="both"/>
        <w:rPr>
          <w:sz w:val="24"/>
          <w:szCs w:val="24"/>
        </w:rPr>
      </w:pPr>
      <w:r w:rsidRPr="00BF5D6E">
        <w:rPr>
          <w:bCs/>
          <w:sz w:val="24"/>
          <w:szCs w:val="24"/>
          <w:lang w:val="kk-KZ"/>
        </w:rPr>
        <w:t>7</w:t>
      </w:r>
      <w:r w:rsidR="00AC64FE" w:rsidRPr="00BF5D6E">
        <w:rPr>
          <w:bCs/>
          <w:sz w:val="24"/>
          <w:szCs w:val="24"/>
          <w:lang w:val="kk-KZ"/>
        </w:rPr>
        <w:t>.</w:t>
      </w:r>
      <w:r w:rsidR="008E0D9D" w:rsidRPr="00BF5D6E">
        <w:rPr>
          <w:bCs/>
          <w:sz w:val="24"/>
          <w:szCs w:val="24"/>
          <w:lang w:val="kk-KZ"/>
        </w:rPr>
        <w:t xml:space="preserve"> </w:t>
      </w:r>
      <w:r w:rsidRPr="00BF5D6E">
        <w:rPr>
          <w:bCs/>
          <w:sz w:val="24"/>
          <w:szCs w:val="24"/>
        </w:rPr>
        <w:t>Аудитория СМК</w:t>
      </w:r>
    </w:p>
    <w:p w:rsidR="006B1287" w:rsidRPr="00BF5D6E" w:rsidRDefault="008D2661" w:rsidP="00AC64FE">
      <w:pPr>
        <w:shd w:val="clear" w:color="auto" w:fill="FFFFFF"/>
        <w:jc w:val="both"/>
        <w:rPr>
          <w:bCs/>
          <w:sz w:val="24"/>
          <w:szCs w:val="24"/>
        </w:rPr>
      </w:pPr>
      <w:r w:rsidRPr="00BF5D6E">
        <w:rPr>
          <w:bCs/>
          <w:sz w:val="24"/>
          <w:szCs w:val="24"/>
          <w:lang w:val="kk-KZ"/>
        </w:rPr>
        <w:t>8</w:t>
      </w:r>
      <w:r w:rsidR="00AC64FE" w:rsidRPr="00BF5D6E">
        <w:rPr>
          <w:bCs/>
          <w:sz w:val="24"/>
          <w:szCs w:val="24"/>
          <w:lang w:val="kk-KZ"/>
        </w:rPr>
        <w:t>.</w:t>
      </w:r>
      <w:r w:rsidR="007B209F" w:rsidRPr="00BF5D6E">
        <w:rPr>
          <w:bCs/>
          <w:sz w:val="24"/>
          <w:szCs w:val="24"/>
        </w:rPr>
        <w:t>Характеристики массовой аудитории</w:t>
      </w:r>
    </w:p>
    <w:p w:rsidR="007B209F" w:rsidRPr="00BF5D6E" w:rsidRDefault="008D2661" w:rsidP="00AC64FE">
      <w:pPr>
        <w:shd w:val="clear" w:color="auto" w:fill="FFFFFF"/>
        <w:jc w:val="both"/>
        <w:rPr>
          <w:sz w:val="24"/>
          <w:szCs w:val="24"/>
        </w:rPr>
      </w:pPr>
      <w:r w:rsidRPr="00BF5D6E">
        <w:rPr>
          <w:bCs/>
          <w:sz w:val="24"/>
          <w:szCs w:val="24"/>
          <w:lang w:val="kk-KZ"/>
        </w:rPr>
        <w:t>9</w:t>
      </w:r>
      <w:r w:rsidR="00AC64FE" w:rsidRPr="00BF5D6E">
        <w:rPr>
          <w:bCs/>
          <w:sz w:val="24"/>
          <w:szCs w:val="24"/>
          <w:lang w:val="kk-KZ"/>
        </w:rPr>
        <w:t>.</w:t>
      </w:r>
      <w:r w:rsidR="007B209F" w:rsidRPr="00BF5D6E">
        <w:rPr>
          <w:bCs/>
          <w:sz w:val="24"/>
          <w:szCs w:val="24"/>
        </w:rPr>
        <w:t>Структурная, фундаментальная и оперативная информация</w:t>
      </w:r>
    </w:p>
    <w:p w:rsidR="007B209F" w:rsidRPr="00BF5D6E" w:rsidRDefault="008D2661" w:rsidP="00AC64FE">
      <w:pPr>
        <w:shd w:val="clear" w:color="auto" w:fill="FFFFFF"/>
        <w:jc w:val="both"/>
        <w:rPr>
          <w:sz w:val="24"/>
          <w:szCs w:val="24"/>
        </w:rPr>
      </w:pPr>
      <w:r w:rsidRPr="00BF5D6E">
        <w:rPr>
          <w:bCs/>
          <w:sz w:val="24"/>
          <w:szCs w:val="24"/>
          <w:lang w:val="kk-KZ"/>
        </w:rPr>
        <w:t>10</w:t>
      </w:r>
      <w:r w:rsidR="00AC64FE" w:rsidRPr="00BF5D6E">
        <w:rPr>
          <w:bCs/>
          <w:sz w:val="24"/>
          <w:szCs w:val="24"/>
          <w:lang w:val="kk-KZ"/>
        </w:rPr>
        <w:t>.</w:t>
      </w:r>
      <w:r w:rsidR="007B209F" w:rsidRPr="00BF5D6E">
        <w:rPr>
          <w:bCs/>
          <w:sz w:val="24"/>
          <w:szCs w:val="24"/>
        </w:rPr>
        <w:t xml:space="preserve">Взаимодействие </w:t>
      </w:r>
      <w:r w:rsidR="008E0D9D" w:rsidRPr="00BF5D6E">
        <w:rPr>
          <w:bCs/>
          <w:sz w:val="24"/>
          <w:szCs w:val="24"/>
        </w:rPr>
        <w:t>а</w:t>
      </w:r>
      <w:r w:rsidR="007B209F" w:rsidRPr="00BF5D6E">
        <w:rPr>
          <w:bCs/>
          <w:sz w:val="24"/>
          <w:szCs w:val="24"/>
        </w:rPr>
        <w:t>удитории и СМК</w:t>
      </w:r>
    </w:p>
    <w:p w:rsidR="007B209F" w:rsidRPr="00BF5D6E" w:rsidRDefault="008D2661" w:rsidP="00AC64FE">
      <w:pPr>
        <w:shd w:val="clear" w:color="auto" w:fill="FFFFFF"/>
        <w:jc w:val="both"/>
        <w:rPr>
          <w:bCs/>
          <w:sz w:val="24"/>
          <w:szCs w:val="24"/>
        </w:rPr>
      </w:pPr>
      <w:r w:rsidRPr="00BF5D6E">
        <w:rPr>
          <w:bCs/>
          <w:sz w:val="24"/>
          <w:szCs w:val="24"/>
          <w:lang w:val="kk-KZ"/>
        </w:rPr>
        <w:t>11</w:t>
      </w:r>
      <w:r w:rsidR="00AC64FE" w:rsidRPr="00BF5D6E">
        <w:rPr>
          <w:bCs/>
          <w:sz w:val="24"/>
          <w:szCs w:val="24"/>
          <w:lang w:val="kk-KZ"/>
        </w:rPr>
        <w:t>.</w:t>
      </w:r>
      <w:r w:rsidR="007B209F" w:rsidRPr="00BF5D6E">
        <w:rPr>
          <w:bCs/>
          <w:sz w:val="24"/>
          <w:szCs w:val="24"/>
        </w:rPr>
        <w:t>Одноступенчатая модель коммуникации</w:t>
      </w:r>
    </w:p>
    <w:p w:rsidR="008D2661" w:rsidRPr="00BF5D6E" w:rsidRDefault="00973BBD" w:rsidP="00AC64FE">
      <w:pPr>
        <w:shd w:val="clear" w:color="auto" w:fill="FFFFFF"/>
        <w:jc w:val="both"/>
        <w:rPr>
          <w:sz w:val="24"/>
          <w:szCs w:val="24"/>
        </w:rPr>
      </w:pPr>
      <w:r w:rsidRPr="00BF5D6E">
        <w:rPr>
          <w:bCs/>
          <w:sz w:val="24"/>
          <w:szCs w:val="24"/>
          <w:lang w:val="kk-KZ"/>
        </w:rPr>
        <w:t>12</w:t>
      </w:r>
      <w:r w:rsidR="00AC64FE" w:rsidRPr="00BF5D6E">
        <w:rPr>
          <w:bCs/>
          <w:sz w:val="24"/>
          <w:szCs w:val="24"/>
          <w:lang w:val="kk-KZ"/>
        </w:rPr>
        <w:t>.</w:t>
      </w:r>
      <w:r w:rsidR="008D2661" w:rsidRPr="00BF5D6E">
        <w:rPr>
          <w:bCs/>
          <w:sz w:val="24"/>
          <w:szCs w:val="24"/>
        </w:rPr>
        <w:t>Предметное поле понятия «коммуникатор»</w:t>
      </w:r>
      <w:bookmarkStart w:id="0" w:name="_GoBack"/>
      <w:bookmarkEnd w:id="0"/>
    </w:p>
    <w:p w:rsidR="002A70F2" w:rsidRPr="00BF5D6E" w:rsidRDefault="00973BBD" w:rsidP="00AC64FE">
      <w:pPr>
        <w:shd w:val="clear" w:color="auto" w:fill="FFFFFF"/>
        <w:jc w:val="both"/>
        <w:rPr>
          <w:sz w:val="24"/>
          <w:szCs w:val="24"/>
        </w:rPr>
      </w:pPr>
      <w:r w:rsidRPr="00BF5D6E">
        <w:rPr>
          <w:bCs/>
          <w:sz w:val="24"/>
          <w:szCs w:val="24"/>
          <w:lang w:val="kk-KZ"/>
        </w:rPr>
        <w:t>13</w:t>
      </w:r>
      <w:r w:rsidR="00AC64FE" w:rsidRPr="00BF5D6E">
        <w:rPr>
          <w:bCs/>
          <w:sz w:val="24"/>
          <w:szCs w:val="24"/>
          <w:lang w:val="kk-KZ"/>
        </w:rPr>
        <w:t>.</w:t>
      </w:r>
      <w:r w:rsidR="002A70F2" w:rsidRPr="00BF5D6E">
        <w:rPr>
          <w:bCs/>
          <w:sz w:val="24"/>
          <w:szCs w:val="24"/>
        </w:rPr>
        <w:t>Критерии отбора новостей</w:t>
      </w:r>
    </w:p>
    <w:p w:rsidR="002A70F2" w:rsidRPr="00BF5D6E" w:rsidRDefault="00973BBD" w:rsidP="00AC64FE">
      <w:pPr>
        <w:shd w:val="clear" w:color="auto" w:fill="FFFFFF"/>
        <w:jc w:val="both"/>
        <w:rPr>
          <w:sz w:val="24"/>
          <w:szCs w:val="24"/>
        </w:rPr>
      </w:pPr>
      <w:r w:rsidRPr="00BF5D6E">
        <w:rPr>
          <w:bCs/>
          <w:sz w:val="24"/>
          <w:szCs w:val="24"/>
          <w:lang w:val="kk-KZ"/>
        </w:rPr>
        <w:t>14</w:t>
      </w:r>
      <w:r w:rsidR="00AC64FE" w:rsidRPr="00BF5D6E">
        <w:rPr>
          <w:bCs/>
          <w:sz w:val="24"/>
          <w:szCs w:val="24"/>
          <w:lang w:val="kk-KZ"/>
        </w:rPr>
        <w:t>.</w:t>
      </w:r>
      <w:r w:rsidR="002A70F2" w:rsidRPr="00BF5D6E">
        <w:rPr>
          <w:bCs/>
          <w:sz w:val="24"/>
          <w:szCs w:val="24"/>
        </w:rPr>
        <w:t>Появление контент-анализа в арсенале социологии СМК</w:t>
      </w:r>
    </w:p>
    <w:p w:rsidR="008D2661" w:rsidRPr="00BF5D6E" w:rsidRDefault="00973BBD" w:rsidP="00AC64FE">
      <w:pPr>
        <w:shd w:val="clear" w:color="auto" w:fill="FFFFFF"/>
        <w:jc w:val="both"/>
        <w:rPr>
          <w:bCs/>
          <w:sz w:val="24"/>
          <w:szCs w:val="24"/>
        </w:rPr>
      </w:pPr>
      <w:r w:rsidRPr="00BF5D6E">
        <w:rPr>
          <w:sz w:val="24"/>
          <w:szCs w:val="24"/>
          <w:lang w:val="kk-KZ"/>
        </w:rPr>
        <w:t>15</w:t>
      </w:r>
      <w:r w:rsidR="00AC64FE" w:rsidRPr="00BF5D6E">
        <w:rPr>
          <w:sz w:val="24"/>
          <w:szCs w:val="24"/>
          <w:lang w:val="kk-KZ"/>
        </w:rPr>
        <w:t>.</w:t>
      </w:r>
      <w:r w:rsidR="007441D0" w:rsidRPr="00BF5D6E">
        <w:rPr>
          <w:sz w:val="24"/>
          <w:szCs w:val="24"/>
        </w:rPr>
        <w:t xml:space="preserve">Главные принципы анализа по </w:t>
      </w:r>
      <w:proofErr w:type="spellStart"/>
      <w:r w:rsidR="007441D0" w:rsidRPr="00BF5D6E">
        <w:rPr>
          <w:sz w:val="24"/>
          <w:szCs w:val="24"/>
        </w:rPr>
        <w:t>Лассвелл</w:t>
      </w:r>
      <w:proofErr w:type="spellEnd"/>
      <w:r w:rsidR="007441D0" w:rsidRPr="00BF5D6E">
        <w:rPr>
          <w:sz w:val="24"/>
          <w:szCs w:val="24"/>
          <w:lang w:val="kk-KZ"/>
        </w:rPr>
        <w:t>у</w:t>
      </w:r>
    </w:p>
    <w:p w:rsidR="008D2661" w:rsidRPr="00BF5D6E" w:rsidRDefault="00973BBD" w:rsidP="00AC64FE">
      <w:pPr>
        <w:shd w:val="clear" w:color="auto" w:fill="FFFFFF"/>
        <w:jc w:val="both"/>
        <w:rPr>
          <w:bCs/>
          <w:sz w:val="24"/>
          <w:szCs w:val="24"/>
        </w:rPr>
      </w:pPr>
      <w:r w:rsidRPr="00BF5D6E">
        <w:rPr>
          <w:bCs/>
          <w:sz w:val="24"/>
          <w:szCs w:val="24"/>
          <w:lang w:val="kk-KZ"/>
        </w:rPr>
        <w:t>16</w:t>
      </w:r>
      <w:r w:rsidR="00AC64FE" w:rsidRPr="00BF5D6E">
        <w:rPr>
          <w:bCs/>
          <w:sz w:val="24"/>
          <w:szCs w:val="24"/>
          <w:lang w:val="kk-KZ"/>
        </w:rPr>
        <w:t>.</w:t>
      </w:r>
      <w:r w:rsidR="007441D0" w:rsidRPr="00BF5D6E">
        <w:rPr>
          <w:bCs/>
          <w:sz w:val="24"/>
          <w:szCs w:val="24"/>
        </w:rPr>
        <w:t xml:space="preserve">Текст как показатель намерений </w:t>
      </w:r>
      <w:r w:rsidR="008E0D9D" w:rsidRPr="00BF5D6E">
        <w:rPr>
          <w:bCs/>
          <w:sz w:val="24"/>
          <w:szCs w:val="24"/>
        </w:rPr>
        <w:t>к</w:t>
      </w:r>
      <w:r w:rsidR="007441D0" w:rsidRPr="00BF5D6E">
        <w:rPr>
          <w:bCs/>
          <w:sz w:val="24"/>
          <w:szCs w:val="24"/>
        </w:rPr>
        <w:t>оммуникатора</w:t>
      </w:r>
    </w:p>
    <w:p w:rsidR="007441D0" w:rsidRPr="00BF5D6E" w:rsidRDefault="00973BBD" w:rsidP="00AC64FE">
      <w:pPr>
        <w:shd w:val="clear" w:color="auto" w:fill="FFFFFF"/>
        <w:jc w:val="both"/>
        <w:rPr>
          <w:sz w:val="24"/>
          <w:szCs w:val="24"/>
        </w:rPr>
      </w:pPr>
      <w:r w:rsidRPr="00BF5D6E">
        <w:rPr>
          <w:bCs/>
          <w:color w:val="000000"/>
          <w:sz w:val="24"/>
          <w:szCs w:val="24"/>
          <w:lang w:val="kk-KZ"/>
        </w:rPr>
        <w:t>17</w:t>
      </w:r>
      <w:r w:rsidR="00AC64FE" w:rsidRPr="00BF5D6E">
        <w:rPr>
          <w:bCs/>
          <w:color w:val="000000"/>
          <w:sz w:val="24"/>
          <w:szCs w:val="24"/>
          <w:lang w:val="kk-KZ"/>
        </w:rPr>
        <w:t>.</w:t>
      </w:r>
      <w:r w:rsidR="008E0D9D" w:rsidRPr="00BF5D6E">
        <w:rPr>
          <w:bCs/>
          <w:color w:val="000000"/>
          <w:sz w:val="24"/>
          <w:szCs w:val="24"/>
          <w:lang w:val="kk-KZ"/>
        </w:rPr>
        <w:t xml:space="preserve"> </w:t>
      </w:r>
      <w:r w:rsidR="007441D0" w:rsidRPr="00BF5D6E">
        <w:rPr>
          <w:bCs/>
          <w:color w:val="000000"/>
          <w:sz w:val="24"/>
          <w:szCs w:val="24"/>
        </w:rPr>
        <w:t xml:space="preserve">Возможности прогноза информированности </w:t>
      </w:r>
      <w:r w:rsidR="008E0D9D" w:rsidRPr="00BF5D6E">
        <w:rPr>
          <w:bCs/>
          <w:color w:val="000000"/>
          <w:sz w:val="24"/>
          <w:szCs w:val="24"/>
        </w:rPr>
        <w:t>а</w:t>
      </w:r>
      <w:r w:rsidR="007441D0" w:rsidRPr="00BF5D6E">
        <w:rPr>
          <w:bCs/>
          <w:color w:val="000000"/>
          <w:sz w:val="24"/>
          <w:szCs w:val="24"/>
        </w:rPr>
        <w:t>удитории</w:t>
      </w:r>
    </w:p>
    <w:p w:rsidR="00E17F89" w:rsidRPr="00BF5D6E" w:rsidRDefault="00973BBD" w:rsidP="00AC64FE">
      <w:pPr>
        <w:shd w:val="clear" w:color="auto" w:fill="FFFFFF"/>
        <w:jc w:val="both"/>
        <w:rPr>
          <w:sz w:val="24"/>
          <w:szCs w:val="24"/>
        </w:rPr>
      </w:pPr>
      <w:r w:rsidRPr="00BF5D6E">
        <w:rPr>
          <w:bCs/>
          <w:color w:val="000000"/>
          <w:sz w:val="24"/>
          <w:szCs w:val="24"/>
          <w:lang w:val="kk-KZ"/>
        </w:rPr>
        <w:t>18</w:t>
      </w:r>
      <w:r w:rsidR="00AC64FE" w:rsidRPr="00BF5D6E">
        <w:rPr>
          <w:bCs/>
          <w:color w:val="000000"/>
          <w:sz w:val="24"/>
          <w:szCs w:val="24"/>
          <w:lang w:val="kk-KZ"/>
        </w:rPr>
        <w:t>.</w:t>
      </w:r>
      <w:r w:rsidR="00E17F89" w:rsidRPr="00BF5D6E">
        <w:rPr>
          <w:bCs/>
          <w:color w:val="000000"/>
          <w:sz w:val="24"/>
          <w:szCs w:val="24"/>
        </w:rPr>
        <w:t>Исследования текста и коммуникативный процесс</w:t>
      </w:r>
    </w:p>
    <w:p w:rsidR="00E17F89" w:rsidRPr="00BF5D6E" w:rsidRDefault="00973BBD" w:rsidP="00AC64FE">
      <w:pPr>
        <w:shd w:val="clear" w:color="auto" w:fill="FFFFFF"/>
        <w:jc w:val="both"/>
        <w:rPr>
          <w:sz w:val="24"/>
          <w:szCs w:val="24"/>
        </w:rPr>
      </w:pPr>
      <w:r w:rsidRPr="00BF5D6E">
        <w:rPr>
          <w:bCs/>
          <w:color w:val="000000"/>
          <w:sz w:val="24"/>
          <w:szCs w:val="24"/>
          <w:lang w:val="kk-KZ"/>
        </w:rPr>
        <w:t>19</w:t>
      </w:r>
      <w:r w:rsidR="00AC64FE" w:rsidRPr="00BF5D6E">
        <w:rPr>
          <w:bCs/>
          <w:color w:val="000000"/>
          <w:sz w:val="24"/>
          <w:szCs w:val="24"/>
          <w:lang w:val="kk-KZ"/>
        </w:rPr>
        <w:t>.</w:t>
      </w:r>
      <w:r w:rsidR="00E17F89" w:rsidRPr="00BF5D6E">
        <w:rPr>
          <w:bCs/>
          <w:color w:val="000000"/>
          <w:sz w:val="24"/>
          <w:szCs w:val="24"/>
        </w:rPr>
        <w:t>Инструментальная сетка исследования</w:t>
      </w:r>
    </w:p>
    <w:p w:rsidR="00E17F89" w:rsidRPr="00BF5D6E" w:rsidRDefault="00973BBD" w:rsidP="00AC64FE">
      <w:pPr>
        <w:shd w:val="clear" w:color="auto" w:fill="FFFFFF"/>
        <w:jc w:val="both"/>
        <w:rPr>
          <w:sz w:val="24"/>
          <w:szCs w:val="24"/>
        </w:rPr>
      </w:pPr>
      <w:r w:rsidRPr="00BF5D6E">
        <w:rPr>
          <w:bCs/>
          <w:color w:val="000000"/>
          <w:sz w:val="24"/>
          <w:szCs w:val="24"/>
          <w:lang w:val="kk-KZ"/>
        </w:rPr>
        <w:t>20</w:t>
      </w:r>
      <w:r w:rsidR="00AC64FE" w:rsidRPr="00BF5D6E">
        <w:rPr>
          <w:bCs/>
          <w:color w:val="000000"/>
          <w:sz w:val="24"/>
          <w:szCs w:val="24"/>
          <w:lang w:val="kk-KZ"/>
        </w:rPr>
        <w:t>.</w:t>
      </w:r>
      <w:r w:rsidR="00E17F89" w:rsidRPr="00BF5D6E">
        <w:rPr>
          <w:bCs/>
          <w:color w:val="000000"/>
          <w:sz w:val="24"/>
          <w:szCs w:val="24"/>
        </w:rPr>
        <w:t>Проблемы машинной обработки информации</w:t>
      </w:r>
    </w:p>
    <w:p w:rsidR="00E17F89" w:rsidRPr="00BF5D6E" w:rsidRDefault="00973BBD" w:rsidP="00AC64FE">
      <w:pPr>
        <w:shd w:val="clear" w:color="auto" w:fill="FFFFFF"/>
        <w:jc w:val="both"/>
        <w:rPr>
          <w:sz w:val="24"/>
          <w:szCs w:val="24"/>
        </w:rPr>
      </w:pPr>
      <w:r w:rsidRPr="00BF5D6E">
        <w:rPr>
          <w:bCs/>
          <w:color w:val="000000"/>
          <w:sz w:val="24"/>
          <w:szCs w:val="24"/>
          <w:lang w:val="kk-KZ"/>
        </w:rPr>
        <w:t>21</w:t>
      </w:r>
      <w:r w:rsidR="00AC64FE" w:rsidRPr="00BF5D6E">
        <w:rPr>
          <w:bCs/>
          <w:color w:val="000000"/>
          <w:sz w:val="24"/>
          <w:szCs w:val="24"/>
          <w:lang w:val="kk-KZ"/>
        </w:rPr>
        <w:t>.</w:t>
      </w:r>
      <w:r w:rsidR="00E17F89" w:rsidRPr="00BF5D6E">
        <w:rPr>
          <w:bCs/>
          <w:color w:val="000000"/>
          <w:sz w:val="24"/>
          <w:szCs w:val="24"/>
        </w:rPr>
        <w:t>Полевой этап исследования</w:t>
      </w:r>
    </w:p>
    <w:p w:rsidR="00E17F89" w:rsidRPr="00BF5D6E" w:rsidRDefault="00973BBD" w:rsidP="00AC64FE">
      <w:pPr>
        <w:shd w:val="clear" w:color="auto" w:fill="FFFFFF"/>
        <w:jc w:val="both"/>
        <w:rPr>
          <w:sz w:val="24"/>
          <w:szCs w:val="24"/>
        </w:rPr>
      </w:pPr>
      <w:r w:rsidRPr="00BF5D6E">
        <w:rPr>
          <w:bCs/>
          <w:color w:val="000000"/>
          <w:sz w:val="24"/>
          <w:szCs w:val="24"/>
          <w:lang w:val="kk-KZ"/>
        </w:rPr>
        <w:t>22</w:t>
      </w:r>
      <w:r w:rsidR="00AC64FE" w:rsidRPr="00BF5D6E">
        <w:rPr>
          <w:bCs/>
          <w:color w:val="000000"/>
          <w:sz w:val="24"/>
          <w:szCs w:val="24"/>
          <w:lang w:val="kk-KZ"/>
        </w:rPr>
        <w:t>.</w:t>
      </w:r>
      <w:r w:rsidR="00E17F89" w:rsidRPr="00BF5D6E">
        <w:rPr>
          <w:bCs/>
          <w:color w:val="000000"/>
          <w:sz w:val="24"/>
          <w:szCs w:val="24"/>
        </w:rPr>
        <w:t>Интерпретация результатов</w:t>
      </w:r>
    </w:p>
    <w:p w:rsidR="00E17F89" w:rsidRPr="00BF5D6E" w:rsidRDefault="00973BBD" w:rsidP="00AC64FE">
      <w:pPr>
        <w:shd w:val="clear" w:color="auto" w:fill="FFFFFF"/>
        <w:jc w:val="both"/>
        <w:rPr>
          <w:sz w:val="24"/>
          <w:szCs w:val="24"/>
        </w:rPr>
      </w:pPr>
      <w:r w:rsidRPr="00BF5D6E">
        <w:rPr>
          <w:bCs/>
          <w:color w:val="000000"/>
          <w:sz w:val="24"/>
          <w:szCs w:val="24"/>
          <w:lang w:val="kk-KZ"/>
        </w:rPr>
        <w:t>23</w:t>
      </w:r>
      <w:r w:rsidR="00AC64FE" w:rsidRPr="00BF5D6E">
        <w:rPr>
          <w:bCs/>
          <w:color w:val="000000"/>
          <w:sz w:val="24"/>
          <w:szCs w:val="24"/>
          <w:lang w:val="kk-KZ"/>
        </w:rPr>
        <w:t>.</w:t>
      </w:r>
      <w:r w:rsidR="00E17F89" w:rsidRPr="00BF5D6E">
        <w:rPr>
          <w:bCs/>
          <w:color w:val="000000"/>
          <w:sz w:val="24"/>
          <w:szCs w:val="24"/>
        </w:rPr>
        <w:t>Сравнение характеристик текстов разных каналов</w:t>
      </w:r>
    </w:p>
    <w:p w:rsidR="00C306DE" w:rsidRPr="00BF5D6E" w:rsidRDefault="00973BBD" w:rsidP="00AC64FE">
      <w:pPr>
        <w:shd w:val="clear" w:color="auto" w:fill="FFFFFF"/>
        <w:jc w:val="both"/>
        <w:rPr>
          <w:sz w:val="24"/>
          <w:szCs w:val="24"/>
        </w:rPr>
      </w:pPr>
      <w:r w:rsidRPr="00BF5D6E">
        <w:rPr>
          <w:bCs/>
          <w:color w:val="000000"/>
          <w:sz w:val="24"/>
          <w:szCs w:val="24"/>
          <w:lang w:val="kk-KZ"/>
        </w:rPr>
        <w:t>24</w:t>
      </w:r>
      <w:r w:rsidR="00AC64FE" w:rsidRPr="00BF5D6E">
        <w:rPr>
          <w:bCs/>
          <w:color w:val="000000"/>
          <w:sz w:val="24"/>
          <w:szCs w:val="24"/>
          <w:lang w:val="kk-KZ"/>
        </w:rPr>
        <w:t>.</w:t>
      </w:r>
      <w:r w:rsidR="00C306DE" w:rsidRPr="00BF5D6E">
        <w:rPr>
          <w:bCs/>
          <w:color w:val="000000"/>
          <w:sz w:val="24"/>
          <w:szCs w:val="24"/>
        </w:rPr>
        <w:t>Контент-анализ в жанре рекламного сообщения</w:t>
      </w:r>
    </w:p>
    <w:p w:rsidR="00C306DE" w:rsidRPr="00BF5D6E" w:rsidRDefault="00973BBD" w:rsidP="00AC64FE">
      <w:pPr>
        <w:shd w:val="clear" w:color="auto" w:fill="FFFFFF"/>
        <w:jc w:val="both"/>
        <w:rPr>
          <w:sz w:val="24"/>
          <w:szCs w:val="24"/>
        </w:rPr>
      </w:pPr>
      <w:r w:rsidRPr="00BF5D6E">
        <w:rPr>
          <w:bCs/>
          <w:color w:val="000000"/>
          <w:sz w:val="24"/>
          <w:szCs w:val="24"/>
          <w:lang w:val="kk-KZ"/>
        </w:rPr>
        <w:t>25</w:t>
      </w:r>
      <w:r w:rsidR="00AC64FE" w:rsidRPr="00BF5D6E">
        <w:rPr>
          <w:bCs/>
          <w:color w:val="000000"/>
          <w:sz w:val="24"/>
          <w:szCs w:val="24"/>
          <w:lang w:val="kk-KZ"/>
        </w:rPr>
        <w:t>.</w:t>
      </w:r>
      <w:r w:rsidR="00C306DE" w:rsidRPr="00BF5D6E">
        <w:rPr>
          <w:bCs/>
          <w:color w:val="000000"/>
          <w:sz w:val="24"/>
          <w:szCs w:val="24"/>
        </w:rPr>
        <w:t>Аудитория как итоговый этап коммуникации</w:t>
      </w:r>
    </w:p>
    <w:p w:rsidR="00C306DE" w:rsidRPr="00BF5D6E" w:rsidRDefault="00973BBD" w:rsidP="00AC64FE">
      <w:pPr>
        <w:shd w:val="clear" w:color="auto" w:fill="FFFFFF"/>
        <w:jc w:val="both"/>
        <w:rPr>
          <w:sz w:val="24"/>
          <w:szCs w:val="24"/>
        </w:rPr>
      </w:pPr>
      <w:r w:rsidRPr="00BF5D6E">
        <w:rPr>
          <w:bCs/>
          <w:color w:val="000000"/>
          <w:sz w:val="24"/>
          <w:szCs w:val="24"/>
          <w:lang w:val="kk-KZ"/>
        </w:rPr>
        <w:t>26</w:t>
      </w:r>
      <w:r w:rsidR="00AC64FE" w:rsidRPr="00BF5D6E">
        <w:rPr>
          <w:bCs/>
          <w:color w:val="000000"/>
          <w:sz w:val="24"/>
          <w:szCs w:val="24"/>
          <w:lang w:val="kk-KZ"/>
        </w:rPr>
        <w:t>.</w:t>
      </w:r>
      <w:r w:rsidR="00C306DE" w:rsidRPr="00BF5D6E">
        <w:rPr>
          <w:bCs/>
          <w:color w:val="000000"/>
          <w:sz w:val="24"/>
          <w:szCs w:val="24"/>
        </w:rPr>
        <w:t>Объективные условия приема информации</w:t>
      </w:r>
    </w:p>
    <w:p w:rsidR="007441D0" w:rsidRPr="00BF5D6E" w:rsidRDefault="00973BBD" w:rsidP="00AC64FE">
      <w:pPr>
        <w:shd w:val="clear" w:color="auto" w:fill="FFFFFF"/>
        <w:jc w:val="both"/>
        <w:rPr>
          <w:sz w:val="24"/>
          <w:szCs w:val="24"/>
        </w:rPr>
      </w:pPr>
      <w:r w:rsidRPr="00BF5D6E">
        <w:rPr>
          <w:bCs/>
          <w:color w:val="000000"/>
          <w:sz w:val="24"/>
          <w:szCs w:val="24"/>
          <w:lang w:val="kk-KZ"/>
        </w:rPr>
        <w:t>27</w:t>
      </w:r>
      <w:r w:rsidR="00AC64FE" w:rsidRPr="00BF5D6E">
        <w:rPr>
          <w:bCs/>
          <w:color w:val="000000"/>
          <w:sz w:val="24"/>
          <w:szCs w:val="24"/>
          <w:lang w:val="kk-KZ"/>
        </w:rPr>
        <w:t>.</w:t>
      </w:r>
      <w:r w:rsidR="00C306DE" w:rsidRPr="00BF5D6E">
        <w:rPr>
          <w:bCs/>
          <w:color w:val="000000"/>
          <w:sz w:val="24"/>
          <w:szCs w:val="24"/>
        </w:rPr>
        <w:t>Социологическая информация</w:t>
      </w:r>
    </w:p>
    <w:p w:rsidR="00973BBD" w:rsidRPr="00BF5D6E" w:rsidRDefault="00973BBD" w:rsidP="00AC64FE">
      <w:pPr>
        <w:shd w:val="clear" w:color="auto" w:fill="FFFFFF"/>
        <w:jc w:val="both"/>
        <w:rPr>
          <w:sz w:val="24"/>
          <w:szCs w:val="24"/>
        </w:rPr>
      </w:pPr>
      <w:r w:rsidRPr="00BF5D6E">
        <w:rPr>
          <w:bCs/>
          <w:color w:val="000000"/>
          <w:sz w:val="24"/>
          <w:szCs w:val="24"/>
          <w:lang w:val="kk-KZ"/>
        </w:rPr>
        <w:t>28</w:t>
      </w:r>
      <w:r w:rsidR="00AC64FE" w:rsidRPr="00BF5D6E">
        <w:rPr>
          <w:bCs/>
          <w:color w:val="000000"/>
          <w:sz w:val="24"/>
          <w:szCs w:val="24"/>
          <w:lang w:val="kk-KZ"/>
        </w:rPr>
        <w:t>.</w:t>
      </w:r>
      <w:r w:rsidRPr="00BF5D6E">
        <w:rPr>
          <w:bCs/>
          <w:color w:val="000000"/>
          <w:sz w:val="24"/>
          <w:szCs w:val="24"/>
        </w:rPr>
        <w:t>Проблема истины в социологическом опросе</w:t>
      </w:r>
    </w:p>
    <w:p w:rsidR="007B209F" w:rsidRPr="00BF5D6E" w:rsidRDefault="00973BBD" w:rsidP="00AC64FE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BF5D6E">
        <w:rPr>
          <w:bCs/>
          <w:color w:val="000000"/>
          <w:sz w:val="24"/>
          <w:szCs w:val="24"/>
          <w:lang w:val="kk-KZ"/>
        </w:rPr>
        <w:t>29</w:t>
      </w:r>
      <w:r w:rsidR="00AC64FE" w:rsidRPr="00BF5D6E">
        <w:rPr>
          <w:bCs/>
          <w:color w:val="000000"/>
          <w:sz w:val="24"/>
          <w:szCs w:val="24"/>
          <w:lang w:val="kk-KZ"/>
        </w:rPr>
        <w:t>.</w:t>
      </w:r>
      <w:r w:rsidRPr="00BF5D6E">
        <w:rPr>
          <w:bCs/>
          <w:color w:val="000000"/>
          <w:sz w:val="24"/>
          <w:szCs w:val="24"/>
        </w:rPr>
        <w:t>Аудиторное поведение и его социальный фон</w:t>
      </w:r>
    </w:p>
    <w:p w:rsidR="00973BBD" w:rsidRPr="00BF5D6E" w:rsidRDefault="00973BBD" w:rsidP="00AC64FE">
      <w:pPr>
        <w:shd w:val="clear" w:color="auto" w:fill="FFFFFF"/>
        <w:jc w:val="both"/>
        <w:rPr>
          <w:sz w:val="24"/>
          <w:szCs w:val="24"/>
        </w:rPr>
      </w:pPr>
      <w:r w:rsidRPr="00BF5D6E">
        <w:rPr>
          <w:bCs/>
          <w:color w:val="000000"/>
          <w:sz w:val="24"/>
          <w:szCs w:val="24"/>
          <w:lang w:val="kk-KZ"/>
        </w:rPr>
        <w:t>30</w:t>
      </w:r>
      <w:r w:rsidR="00AC64FE" w:rsidRPr="00BF5D6E">
        <w:rPr>
          <w:bCs/>
          <w:color w:val="000000"/>
          <w:sz w:val="24"/>
          <w:szCs w:val="24"/>
          <w:lang w:val="kk-KZ"/>
        </w:rPr>
        <w:t>.</w:t>
      </w:r>
      <w:r w:rsidRPr="00BF5D6E">
        <w:rPr>
          <w:bCs/>
          <w:color w:val="000000"/>
          <w:sz w:val="24"/>
          <w:szCs w:val="24"/>
        </w:rPr>
        <w:t xml:space="preserve"> Изучение качественных признаков аудиторного поведения</w:t>
      </w:r>
    </w:p>
    <w:p w:rsidR="00973BBD" w:rsidRPr="00BF5D6E" w:rsidRDefault="00973BBD" w:rsidP="00AC64FE">
      <w:pPr>
        <w:shd w:val="clear" w:color="auto" w:fill="FFFFFF"/>
        <w:jc w:val="both"/>
        <w:rPr>
          <w:sz w:val="24"/>
          <w:szCs w:val="24"/>
        </w:rPr>
      </w:pPr>
      <w:r w:rsidRPr="00BF5D6E">
        <w:rPr>
          <w:sz w:val="24"/>
          <w:szCs w:val="24"/>
          <w:lang w:val="kk-KZ"/>
        </w:rPr>
        <w:t>31</w:t>
      </w:r>
      <w:r w:rsidR="00AC64FE" w:rsidRPr="00BF5D6E">
        <w:rPr>
          <w:bCs/>
          <w:color w:val="000000"/>
          <w:sz w:val="24"/>
          <w:szCs w:val="24"/>
          <w:lang w:val="kk-KZ"/>
        </w:rPr>
        <w:t>.</w:t>
      </w:r>
      <w:r w:rsidR="008E0D9D" w:rsidRPr="00BF5D6E">
        <w:rPr>
          <w:bCs/>
          <w:color w:val="000000"/>
          <w:sz w:val="24"/>
          <w:szCs w:val="24"/>
          <w:lang w:val="kk-KZ"/>
        </w:rPr>
        <w:t xml:space="preserve"> </w:t>
      </w:r>
      <w:r w:rsidRPr="00BF5D6E">
        <w:rPr>
          <w:bCs/>
          <w:color w:val="000000"/>
          <w:sz w:val="24"/>
          <w:szCs w:val="24"/>
        </w:rPr>
        <w:t xml:space="preserve">Кабинетный этап — стадий анализа </w:t>
      </w:r>
      <w:r w:rsidR="008E0D9D" w:rsidRPr="00BF5D6E">
        <w:rPr>
          <w:bCs/>
          <w:color w:val="000000"/>
          <w:sz w:val="24"/>
          <w:szCs w:val="24"/>
        </w:rPr>
        <w:t>а</w:t>
      </w:r>
      <w:r w:rsidRPr="00BF5D6E">
        <w:rPr>
          <w:bCs/>
          <w:color w:val="000000"/>
          <w:sz w:val="24"/>
          <w:szCs w:val="24"/>
        </w:rPr>
        <w:t>удитории</w:t>
      </w:r>
    </w:p>
    <w:p w:rsidR="00973BBD" w:rsidRPr="00BF5D6E" w:rsidRDefault="00973BBD" w:rsidP="00AC64FE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BF5D6E">
        <w:rPr>
          <w:sz w:val="24"/>
          <w:szCs w:val="24"/>
          <w:lang w:val="kk-KZ"/>
        </w:rPr>
        <w:t>32</w:t>
      </w:r>
      <w:r w:rsidR="00AC64FE" w:rsidRPr="00BF5D6E">
        <w:rPr>
          <w:sz w:val="24"/>
          <w:szCs w:val="24"/>
          <w:lang w:val="kk-KZ"/>
        </w:rPr>
        <w:t>.</w:t>
      </w:r>
      <w:r w:rsidRPr="00BF5D6E">
        <w:rPr>
          <w:bCs/>
          <w:color w:val="000000"/>
          <w:sz w:val="24"/>
          <w:szCs w:val="24"/>
        </w:rPr>
        <w:t xml:space="preserve"> Модификации общения</w:t>
      </w:r>
      <w:r w:rsidRPr="00BF5D6E">
        <w:rPr>
          <w:sz w:val="24"/>
          <w:szCs w:val="24"/>
          <w:lang w:val="kk-KZ"/>
        </w:rPr>
        <w:t xml:space="preserve"> </w:t>
      </w:r>
      <w:r w:rsidRPr="00BF5D6E">
        <w:rPr>
          <w:bCs/>
          <w:color w:val="000000"/>
          <w:sz w:val="24"/>
          <w:szCs w:val="24"/>
        </w:rPr>
        <w:t>как социологической процедуры</w:t>
      </w:r>
      <w:r w:rsidRPr="00BF5D6E">
        <w:rPr>
          <w:sz w:val="24"/>
          <w:szCs w:val="24"/>
          <w:lang w:val="kk-KZ"/>
        </w:rPr>
        <w:t xml:space="preserve"> </w:t>
      </w:r>
      <w:r w:rsidR="008E0D9D" w:rsidRPr="00BF5D6E">
        <w:rPr>
          <w:bCs/>
          <w:color w:val="000000"/>
          <w:sz w:val="24"/>
          <w:szCs w:val="24"/>
        </w:rPr>
        <w:t>а</w:t>
      </w:r>
      <w:r w:rsidRPr="00BF5D6E">
        <w:rPr>
          <w:bCs/>
          <w:color w:val="000000"/>
          <w:sz w:val="24"/>
          <w:szCs w:val="24"/>
        </w:rPr>
        <w:t>нкетирование</w:t>
      </w:r>
    </w:p>
    <w:p w:rsidR="00973BBD" w:rsidRPr="00BF5D6E" w:rsidRDefault="00973BBD" w:rsidP="00AC64FE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BF5D6E">
        <w:rPr>
          <w:bCs/>
          <w:color w:val="000000"/>
          <w:sz w:val="24"/>
          <w:szCs w:val="24"/>
          <w:lang w:val="kk-KZ"/>
        </w:rPr>
        <w:t>33</w:t>
      </w:r>
      <w:r w:rsidR="00AC64FE" w:rsidRPr="00BF5D6E">
        <w:rPr>
          <w:bCs/>
          <w:color w:val="000000"/>
          <w:sz w:val="24"/>
          <w:szCs w:val="24"/>
          <w:lang w:val="kk-KZ"/>
        </w:rPr>
        <w:t>.</w:t>
      </w:r>
      <w:r w:rsidRPr="00BF5D6E">
        <w:rPr>
          <w:bCs/>
          <w:color w:val="000000"/>
          <w:sz w:val="24"/>
          <w:szCs w:val="24"/>
        </w:rPr>
        <w:t xml:space="preserve"> Требования к вопроснику</w:t>
      </w:r>
      <w:r w:rsidRPr="00BF5D6E">
        <w:rPr>
          <w:sz w:val="24"/>
          <w:szCs w:val="24"/>
          <w:lang w:val="kk-KZ"/>
        </w:rPr>
        <w:t xml:space="preserve">. </w:t>
      </w:r>
      <w:r w:rsidRPr="00BF5D6E">
        <w:rPr>
          <w:bCs/>
          <w:color w:val="000000"/>
          <w:sz w:val="24"/>
          <w:szCs w:val="24"/>
        </w:rPr>
        <w:t>Рекомендации Дж. Гэллапа</w:t>
      </w:r>
    </w:p>
    <w:p w:rsidR="00973BBD" w:rsidRPr="00BF5D6E" w:rsidRDefault="00973BBD" w:rsidP="00AC64FE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BF5D6E">
        <w:rPr>
          <w:bCs/>
          <w:color w:val="000000"/>
          <w:sz w:val="24"/>
          <w:szCs w:val="24"/>
          <w:lang w:val="kk-KZ"/>
        </w:rPr>
        <w:t>34</w:t>
      </w:r>
      <w:r w:rsidR="00AC64FE" w:rsidRPr="00BF5D6E">
        <w:rPr>
          <w:bCs/>
          <w:color w:val="000000"/>
          <w:sz w:val="24"/>
          <w:szCs w:val="24"/>
          <w:lang w:val="kk-KZ"/>
        </w:rPr>
        <w:t>.</w:t>
      </w:r>
      <w:r w:rsidRPr="00BF5D6E">
        <w:rPr>
          <w:bCs/>
          <w:color w:val="000000"/>
          <w:sz w:val="24"/>
          <w:szCs w:val="24"/>
        </w:rPr>
        <w:t xml:space="preserve"> Важность формулировок вопроса</w:t>
      </w:r>
    </w:p>
    <w:p w:rsidR="00973BBD" w:rsidRPr="00BF5D6E" w:rsidRDefault="00973BBD" w:rsidP="00AC64FE">
      <w:pPr>
        <w:shd w:val="clear" w:color="auto" w:fill="FFFFFF"/>
        <w:jc w:val="both"/>
        <w:rPr>
          <w:sz w:val="24"/>
          <w:szCs w:val="24"/>
        </w:rPr>
      </w:pPr>
      <w:r w:rsidRPr="00BF5D6E">
        <w:rPr>
          <w:bCs/>
          <w:color w:val="000000"/>
          <w:sz w:val="24"/>
          <w:szCs w:val="24"/>
          <w:lang w:val="kk-KZ"/>
        </w:rPr>
        <w:t>35</w:t>
      </w:r>
      <w:r w:rsidR="00AC64FE" w:rsidRPr="00BF5D6E">
        <w:rPr>
          <w:bCs/>
          <w:color w:val="000000"/>
          <w:sz w:val="24"/>
          <w:szCs w:val="24"/>
          <w:lang w:val="kk-KZ"/>
        </w:rPr>
        <w:t>.</w:t>
      </w:r>
      <w:r w:rsidRPr="00BF5D6E">
        <w:rPr>
          <w:bCs/>
          <w:color w:val="000000"/>
          <w:sz w:val="24"/>
          <w:szCs w:val="24"/>
        </w:rPr>
        <w:t xml:space="preserve"> Опрос и аудиторное поведение</w:t>
      </w:r>
    </w:p>
    <w:p w:rsidR="00973BBD" w:rsidRPr="00BF5D6E" w:rsidRDefault="00973BBD" w:rsidP="00AC64FE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BF5D6E">
        <w:rPr>
          <w:sz w:val="24"/>
          <w:szCs w:val="24"/>
          <w:lang w:val="kk-KZ"/>
        </w:rPr>
        <w:t>36</w:t>
      </w:r>
      <w:r w:rsidR="00AC64FE" w:rsidRPr="00BF5D6E">
        <w:rPr>
          <w:sz w:val="24"/>
          <w:szCs w:val="24"/>
          <w:lang w:val="kk-KZ"/>
        </w:rPr>
        <w:t>.</w:t>
      </w:r>
      <w:r w:rsidRPr="00BF5D6E">
        <w:rPr>
          <w:sz w:val="24"/>
          <w:szCs w:val="24"/>
          <w:lang w:val="kk-KZ"/>
        </w:rPr>
        <w:t xml:space="preserve"> </w:t>
      </w:r>
      <w:r w:rsidRPr="00BF5D6E">
        <w:rPr>
          <w:bCs/>
          <w:color w:val="000000"/>
          <w:sz w:val="24"/>
          <w:szCs w:val="24"/>
        </w:rPr>
        <w:t>Роль выборки при изучен</w:t>
      </w:r>
      <w:proofErr w:type="gramStart"/>
      <w:r w:rsidRPr="00BF5D6E">
        <w:rPr>
          <w:bCs/>
          <w:color w:val="000000"/>
          <w:sz w:val="24"/>
          <w:szCs w:val="24"/>
        </w:rPr>
        <w:t xml:space="preserve">ии </w:t>
      </w:r>
      <w:r w:rsidR="008E0D9D" w:rsidRPr="00BF5D6E">
        <w:rPr>
          <w:bCs/>
          <w:color w:val="000000"/>
          <w:sz w:val="24"/>
          <w:szCs w:val="24"/>
        </w:rPr>
        <w:t>а</w:t>
      </w:r>
      <w:r w:rsidRPr="00BF5D6E">
        <w:rPr>
          <w:bCs/>
          <w:color w:val="000000"/>
          <w:sz w:val="24"/>
          <w:szCs w:val="24"/>
        </w:rPr>
        <w:t>у</w:t>
      </w:r>
      <w:proofErr w:type="gramEnd"/>
      <w:r w:rsidRPr="00BF5D6E">
        <w:rPr>
          <w:bCs/>
          <w:color w:val="000000"/>
          <w:sz w:val="24"/>
          <w:szCs w:val="24"/>
        </w:rPr>
        <w:t>дитории</w:t>
      </w:r>
      <w:r w:rsidRPr="00BF5D6E">
        <w:rPr>
          <w:sz w:val="24"/>
          <w:szCs w:val="24"/>
          <w:lang w:val="kk-KZ"/>
        </w:rPr>
        <w:t xml:space="preserve">. </w:t>
      </w:r>
      <w:r w:rsidRPr="00BF5D6E">
        <w:rPr>
          <w:bCs/>
          <w:color w:val="000000"/>
          <w:sz w:val="24"/>
          <w:szCs w:val="24"/>
        </w:rPr>
        <w:t>Виды выборок</w:t>
      </w:r>
    </w:p>
    <w:p w:rsidR="00973BBD" w:rsidRPr="00BF5D6E" w:rsidRDefault="00973BBD" w:rsidP="00AC64FE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BF5D6E">
        <w:rPr>
          <w:bCs/>
          <w:color w:val="000000"/>
          <w:sz w:val="24"/>
          <w:szCs w:val="24"/>
          <w:lang w:val="kk-KZ"/>
        </w:rPr>
        <w:t>37</w:t>
      </w:r>
      <w:r w:rsidR="00AC64FE" w:rsidRPr="00BF5D6E">
        <w:rPr>
          <w:bCs/>
          <w:color w:val="000000"/>
          <w:sz w:val="24"/>
          <w:szCs w:val="24"/>
          <w:lang w:val="kk-KZ"/>
        </w:rPr>
        <w:t>.</w:t>
      </w:r>
      <w:r w:rsidRPr="00BF5D6E">
        <w:rPr>
          <w:bCs/>
          <w:color w:val="000000"/>
          <w:sz w:val="24"/>
          <w:szCs w:val="24"/>
          <w:lang w:val="kk-KZ"/>
        </w:rPr>
        <w:t xml:space="preserve"> </w:t>
      </w:r>
      <w:r w:rsidRPr="00BF5D6E">
        <w:rPr>
          <w:bCs/>
          <w:color w:val="000000"/>
          <w:sz w:val="24"/>
          <w:szCs w:val="24"/>
        </w:rPr>
        <w:t xml:space="preserve">«Качественные» методики изучения </w:t>
      </w:r>
      <w:r w:rsidR="008E0D9D" w:rsidRPr="00BF5D6E">
        <w:rPr>
          <w:bCs/>
          <w:color w:val="000000"/>
          <w:sz w:val="24"/>
          <w:szCs w:val="24"/>
        </w:rPr>
        <w:t>а</w:t>
      </w:r>
      <w:r w:rsidRPr="00BF5D6E">
        <w:rPr>
          <w:bCs/>
          <w:color w:val="000000"/>
          <w:sz w:val="24"/>
          <w:szCs w:val="24"/>
        </w:rPr>
        <w:t>удитории</w:t>
      </w:r>
      <w:r w:rsidRPr="00BF5D6E">
        <w:rPr>
          <w:sz w:val="24"/>
          <w:szCs w:val="24"/>
          <w:lang w:val="kk-KZ"/>
        </w:rPr>
        <w:t xml:space="preserve">. </w:t>
      </w:r>
      <w:r w:rsidRPr="00BF5D6E">
        <w:rPr>
          <w:bCs/>
          <w:color w:val="000000"/>
          <w:sz w:val="24"/>
          <w:szCs w:val="24"/>
        </w:rPr>
        <w:t>Виды методик</w:t>
      </w:r>
    </w:p>
    <w:p w:rsidR="00973BBD" w:rsidRPr="00BF5D6E" w:rsidRDefault="00973BBD" w:rsidP="00AC64FE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BF5D6E">
        <w:rPr>
          <w:bCs/>
          <w:color w:val="000000"/>
          <w:sz w:val="24"/>
          <w:szCs w:val="24"/>
          <w:lang w:val="kk-KZ"/>
        </w:rPr>
        <w:t>38</w:t>
      </w:r>
      <w:r w:rsidR="00AC64FE" w:rsidRPr="00BF5D6E">
        <w:rPr>
          <w:bCs/>
          <w:color w:val="000000"/>
          <w:sz w:val="24"/>
          <w:szCs w:val="24"/>
          <w:lang w:val="kk-KZ"/>
        </w:rPr>
        <w:t>.</w:t>
      </w:r>
      <w:r w:rsidRPr="00BF5D6E">
        <w:rPr>
          <w:bCs/>
          <w:color w:val="000000"/>
          <w:sz w:val="24"/>
          <w:szCs w:val="24"/>
          <w:lang w:val="kk-KZ"/>
        </w:rPr>
        <w:t xml:space="preserve"> </w:t>
      </w:r>
      <w:r w:rsidRPr="00BF5D6E">
        <w:rPr>
          <w:bCs/>
          <w:color w:val="000000"/>
          <w:sz w:val="24"/>
          <w:szCs w:val="24"/>
        </w:rPr>
        <w:t>Метод</w:t>
      </w:r>
      <w:r w:rsidRPr="00BF5D6E">
        <w:rPr>
          <w:bCs/>
          <w:color w:val="000000"/>
          <w:sz w:val="24"/>
          <w:szCs w:val="24"/>
          <w:lang w:val="kk-KZ"/>
        </w:rPr>
        <w:t>ы</w:t>
      </w:r>
      <w:r w:rsidRPr="00BF5D6E">
        <w:rPr>
          <w:bCs/>
          <w:color w:val="000000"/>
          <w:sz w:val="24"/>
          <w:szCs w:val="24"/>
        </w:rPr>
        <w:t xml:space="preserve"> </w:t>
      </w:r>
      <w:proofErr w:type="gramStart"/>
      <w:r w:rsidRPr="00BF5D6E">
        <w:rPr>
          <w:bCs/>
          <w:color w:val="000000"/>
          <w:sz w:val="24"/>
          <w:szCs w:val="24"/>
        </w:rPr>
        <w:t>фокус-групп</w:t>
      </w:r>
      <w:proofErr w:type="gramEnd"/>
    </w:p>
    <w:p w:rsidR="00973BBD" w:rsidRPr="00BF5D6E" w:rsidRDefault="00973BBD" w:rsidP="00AC64FE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BF5D6E">
        <w:rPr>
          <w:bCs/>
          <w:color w:val="000000"/>
          <w:sz w:val="24"/>
          <w:szCs w:val="24"/>
          <w:lang w:val="kk-KZ"/>
        </w:rPr>
        <w:t>39</w:t>
      </w:r>
      <w:r w:rsidR="00AC64FE" w:rsidRPr="00BF5D6E">
        <w:rPr>
          <w:bCs/>
          <w:color w:val="000000"/>
          <w:sz w:val="24"/>
          <w:szCs w:val="24"/>
          <w:lang w:val="kk-KZ"/>
        </w:rPr>
        <w:t>.</w:t>
      </w:r>
      <w:r w:rsidRPr="00BF5D6E">
        <w:rPr>
          <w:bCs/>
          <w:color w:val="000000"/>
          <w:sz w:val="24"/>
          <w:szCs w:val="24"/>
          <w:lang w:val="kk-KZ"/>
        </w:rPr>
        <w:t xml:space="preserve"> </w:t>
      </w:r>
      <w:r w:rsidRPr="00BF5D6E">
        <w:rPr>
          <w:bCs/>
          <w:color w:val="000000"/>
          <w:sz w:val="24"/>
          <w:szCs w:val="24"/>
        </w:rPr>
        <w:t>Психосоциологические методы</w:t>
      </w:r>
    </w:p>
    <w:p w:rsidR="000E5694" w:rsidRPr="00BF5D6E" w:rsidRDefault="00973BBD" w:rsidP="00AC64FE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BF5D6E">
        <w:rPr>
          <w:bCs/>
          <w:color w:val="000000"/>
          <w:sz w:val="24"/>
          <w:szCs w:val="24"/>
          <w:lang w:val="kk-KZ"/>
        </w:rPr>
        <w:t>40</w:t>
      </w:r>
      <w:r w:rsidR="00AC64FE" w:rsidRPr="00BF5D6E">
        <w:rPr>
          <w:bCs/>
          <w:color w:val="000000"/>
          <w:sz w:val="24"/>
          <w:szCs w:val="24"/>
          <w:lang w:val="kk-KZ"/>
        </w:rPr>
        <w:t>.</w:t>
      </w:r>
      <w:r w:rsidR="000E5694" w:rsidRPr="00BF5D6E">
        <w:rPr>
          <w:bCs/>
          <w:color w:val="000000"/>
          <w:sz w:val="24"/>
          <w:szCs w:val="24"/>
        </w:rPr>
        <w:t xml:space="preserve"> Глобализация информационных процессов</w:t>
      </w:r>
    </w:p>
    <w:p w:rsidR="00E13417" w:rsidRPr="00BF5D6E" w:rsidRDefault="00E13417" w:rsidP="00AC64FE">
      <w:pPr>
        <w:shd w:val="clear" w:color="auto" w:fill="FFFFFF"/>
        <w:jc w:val="both"/>
        <w:rPr>
          <w:bCs/>
          <w:color w:val="000000"/>
          <w:sz w:val="24"/>
          <w:szCs w:val="24"/>
          <w:lang w:val="kk-KZ"/>
        </w:rPr>
      </w:pPr>
      <w:r w:rsidRPr="00BF5D6E">
        <w:rPr>
          <w:bCs/>
          <w:color w:val="000000"/>
          <w:sz w:val="24"/>
          <w:szCs w:val="24"/>
          <w:lang w:val="kk-KZ"/>
        </w:rPr>
        <w:t>41. Средства массовой коммуникации как социальная подсистема</w:t>
      </w:r>
    </w:p>
    <w:p w:rsidR="00E13417" w:rsidRPr="00BF5D6E" w:rsidRDefault="00E13417" w:rsidP="00AC64FE">
      <w:pPr>
        <w:shd w:val="clear" w:color="auto" w:fill="FFFFFF"/>
        <w:jc w:val="both"/>
        <w:rPr>
          <w:bCs/>
          <w:color w:val="000000"/>
          <w:sz w:val="24"/>
          <w:szCs w:val="24"/>
          <w:lang w:val="kk-KZ"/>
        </w:rPr>
      </w:pPr>
      <w:r w:rsidRPr="00BF5D6E">
        <w:rPr>
          <w:bCs/>
          <w:color w:val="000000"/>
          <w:sz w:val="24"/>
          <w:szCs w:val="24"/>
          <w:lang w:val="kk-KZ"/>
        </w:rPr>
        <w:t>42. Функции и роли СМК</w:t>
      </w:r>
    </w:p>
    <w:p w:rsidR="00E13417" w:rsidRPr="00BF5D6E" w:rsidRDefault="00E13417" w:rsidP="00AC64FE">
      <w:pPr>
        <w:shd w:val="clear" w:color="auto" w:fill="FFFFFF"/>
        <w:jc w:val="both"/>
        <w:rPr>
          <w:bCs/>
          <w:color w:val="000000"/>
          <w:sz w:val="24"/>
          <w:szCs w:val="24"/>
          <w:lang w:val="kk-KZ"/>
        </w:rPr>
      </w:pPr>
      <w:r w:rsidRPr="00BF5D6E">
        <w:rPr>
          <w:bCs/>
          <w:color w:val="000000"/>
          <w:sz w:val="24"/>
          <w:szCs w:val="24"/>
          <w:lang w:val="kk-KZ"/>
        </w:rPr>
        <w:t>43. Изучение роли СМК в жизни общества и индивида</w:t>
      </w:r>
    </w:p>
    <w:p w:rsidR="00E13417" w:rsidRPr="00BF5D6E" w:rsidRDefault="00E13417" w:rsidP="00AC64FE">
      <w:pPr>
        <w:shd w:val="clear" w:color="auto" w:fill="FFFFFF"/>
        <w:jc w:val="both"/>
        <w:rPr>
          <w:bCs/>
          <w:color w:val="000000"/>
          <w:sz w:val="24"/>
          <w:szCs w:val="24"/>
          <w:lang w:val="kk-KZ"/>
        </w:rPr>
      </w:pPr>
      <w:r w:rsidRPr="00BF5D6E">
        <w:rPr>
          <w:bCs/>
          <w:color w:val="000000"/>
          <w:sz w:val="24"/>
          <w:szCs w:val="24"/>
          <w:lang w:val="kk-KZ"/>
        </w:rPr>
        <w:t>44. Сосуществование государства и средств массовой коммуникации</w:t>
      </w:r>
    </w:p>
    <w:p w:rsidR="00E13417" w:rsidRPr="00BF5D6E" w:rsidRDefault="00E13417" w:rsidP="00AC64FE">
      <w:pPr>
        <w:shd w:val="clear" w:color="auto" w:fill="FFFFFF"/>
        <w:jc w:val="both"/>
        <w:rPr>
          <w:bCs/>
          <w:color w:val="000000"/>
          <w:sz w:val="24"/>
          <w:szCs w:val="24"/>
          <w:lang w:val="kk-KZ"/>
        </w:rPr>
      </w:pPr>
      <w:r w:rsidRPr="00BF5D6E">
        <w:rPr>
          <w:bCs/>
          <w:color w:val="000000"/>
          <w:sz w:val="24"/>
          <w:szCs w:val="24"/>
          <w:lang w:val="kk-KZ"/>
        </w:rPr>
        <w:t>45. Пресса и интересы политических сил: особенности коммуникации в современном обществе</w:t>
      </w:r>
    </w:p>
    <w:p w:rsidR="00E13417" w:rsidRPr="00BF5D6E" w:rsidRDefault="00E13417" w:rsidP="00AC64FE">
      <w:pPr>
        <w:shd w:val="clear" w:color="auto" w:fill="FFFFFF"/>
        <w:jc w:val="both"/>
        <w:rPr>
          <w:bCs/>
          <w:color w:val="000000"/>
          <w:sz w:val="24"/>
          <w:szCs w:val="24"/>
          <w:lang w:val="kk-KZ"/>
        </w:rPr>
      </w:pPr>
      <w:r w:rsidRPr="00BF5D6E">
        <w:rPr>
          <w:bCs/>
          <w:color w:val="000000"/>
          <w:sz w:val="24"/>
          <w:szCs w:val="24"/>
          <w:lang w:val="kk-KZ"/>
        </w:rPr>
        <w:t>46. СМК и бизнес</w:t>
      </w:r>
    </w:p>
    <w:p w:rsidR="00E13417" w:rsidRPr="00BF5D6E" w:rsidRDefault="00E13417" w:rsidP="00AC64FE">
      <w:pPr>
        <w:shd w:val="clear" w:color="auto" w:fill="FFFFFF"/>
        <w:jc w:val="both"/>
        <w:rPr>
          <w:sz w:val="24"/>
          <w:szCs w:val="24"/>
          <w:lang w:val="kk-KZ"/>
        </w:rPr>
      </w:pPr>
      <w:r w:rsidRPr="00BF5D6E">
        <w:rPr>
          <w:bCs/>
          <w:color w:val="000000"/>
          <w:sz w:val="24"/>
          <w:szCs w:val="24"/>
          <w:lang w:val="kk-KZ"/>
        </w:rPr>
        <w:lastRenderedPageBreak/>
        <w:t>47. Анализ содержания массовой коммуникации</w:t>
      </w:r>
    </w:p>
    <w:p w:rsidR="00AC64FE" w:rsidRPr="00BF5D6E" w:rsidRDefault="008E0D9D" w:rsidP="00AC64FE">
      <w:pPr>
        <w:jc w:val="both"/>
        <w:rPr>
          <w:color w:val="000000"/>
          <w:sz w:val="24"/>
          <w:szCs w:val="24"/>
        </w:rPr>
      </w:pPr>
      <w:r w:rsidRPr="00BF5D6E">
        <w:rPr>
          <w:color w:val="000000"/>
          <w:sz w:val="24"/>
          <w:szCs w:val="24"/>
          <w:lang w:val="kk-KZ"/>
        </w:rPr>
        <w:t>48</w:t>
      </w:r>
      <w:r w:rsidR="00AC64FE" w:rsidRPr="00BF5D6E">
        <w:rPr>
          <w:color w:val="000000"/>
          <w:sz w:val="24"/>
          <w:szCs w:val="24"/>
          <w:lang w:val="kk-KZ"/>
        </w:rPr>
        <w:t xml:space="preserve">. </w:t>
      </w:r>
      <w:r w:rsidR="00AC64FE" w:rsidRPr="00BF5D6E">
        <w:rPr>
          <w:color w:val="000000"/>
          <w:sz w:val="24"/>
          <w:szCs w:val="24"/>
        </w:rPr>
        <w:t>Выбор единиц наблюдения</w:t>
      </w:r>
    </w:p>
    <w:p w:rsidR="00AC64FE" w:rsidRPr="00BF5D6E" w:rsidRDefault="008E0D9D" w:rsidP="00AC64FE">
      <w:pPr>
        <w:jc w:val="both"/>
        <w:rPr>
          <w:color w:val="000000"/>
          <w:sz w:val="24"/>
          <w:szCs w:val="24"/>
        </w:rPr>
      </w:pPr>
      <w:r w:rsidRPr="00BF5D6E">
        <w:rPr>
          <w:color w:val="000000"/>
          <w:sz w:val="24"/>
          <w:szCs w:val="24"/>
          <w:lang w:val="kk-KZ"/>
        </w:rPr>
        <w:t>49</w:t>
      </w:r>
      <w:r w:rsidR="00AC64FE" w:rsidRPr="00BF5D6E">
        <w:rPr>
          <w:color w:val="000000"/>
          <w:sz w:val="24"/>
          <w:szCs w:val="24"/>
          <w:lang w:val="kk-KZ"/>
        </w:rPr>
        <w:t>.</w:t>
      </w:r>
      <w:r w:rsidR="00AC64FE" w:rsidRPr="00BF5D6E">
        <w:rPr>
          <w:color w:val="000000"/>
          <w:sz w:val="24"/>
          <w:szCs w:val="24"/>
        </w:rPr>
        <w:t xml:space="preserve"> Программа исследования как жанр</w:t>
      </w:r>
    </w:p>
    <w:p w:rsidR="00AC64FE" w:rsidRPr="00BF5D6E" w:rsidRDefault="008E0D9D" w:rsidP="00AC64FE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BF5D6E">
        <w:rPr>
          <w:bCs/>
          <w:color w:val="000000"/>
          <w:sz w:val="24"/>
          <w:szCs w:val="24"/>
          <w:lang w:val="kk-KZ"/>
        </w:rPr>
        <w:t>50.</w:t>
      </w:r>
      <w:r w:rsidR="00AC64FE" w:rsidRPr="00BF5D6E">
        <w:rPr>
          <w:bCs/>
          <w:color w:val="000000"/>
          <w:sz w:val="24"/>
          <w:szCs w:val="24"/>
        </w:rPr>
        <w:t>Этапы развития средств коммуникации</w:t>
      </w:r>
    </w:p>
    <w:p w:rsidR="00AC64FE" w:rsidRPr="00BF5D6E" w:rsidRDefault="00AC64FE" w:rsidP="00AC64FE">
      <w:pPr>
        <w:jc w:val="both"/>
        <w:rPr>
          <w:color w:val="000000"/>
          <w:sz w:val="24"/>
          <w:szCs w:val="24"/>
          <w:lang w:val="kk-KZ"/>
        </w:rPr>
      </w:pPr>
    </w:p>
    <w:p w:rsidR="00AC64FE" w:rsidRPr="00BF5D6E" w:rsidRDefault="00AC64FE" w:rsidP="00973BBD">
      <w:pPr>
        <w:shd w:val="clear" w:color="auto" w:fill="FFFFFF"/>
        <w:ind w:firstLine="720"/>
        <w:jc w:val="both"/>
        <w:rPr>
          <w:sz w:val="24"/>
          <w:szCs w:val="24"/>
          <w:lang w:val="kk-KZ"/>
        </w:rPr>
      </w:pPr>
    </w:p>
    <w:p w:rsidR="00973BBD" w:rsidRPr="00BF5D6E" w:rsidRDefault="00973BBD" w:rsidP="00973BBD">
      <w:pPr>
        <w:shd w:val="clear" w:color="auto" w:fill="FFFFFF"/>
        <w:ind w:firstLine="720"/>
        <w:jc w:val="both"/>
        <w:rPr>
          <w:sz w:val="24"/>
          <w:szCs w:val="24"/>
          <w:lang w:val="kk-KZ"/>
        </w:rPr>
      </w:pPr>
    </w:p>
    <w:p w:rsidR="00973BBD" w:rsidRPr="00BF5D6E" w:rsidRDefault="00973BBD" w:rsidP="00973BBD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973BBD" w:rsidRPr="00BF5D6E" w:rsidRDefault="00973BBD" w:rsidP="00973BBD">
      <w:pPr>
        <w:shd w:val="clear" w:color="auto" w:fill="FFFFFF"/>
        <w:ind w:firstLine="720"/>
        <w:jc w:val="both"/>
        <w:rPr>
          <w:sz w:val="24"/>
          <w:szCs w:val="24"/>
          <w:lang w:val="kk-KZ"/>
        </w:rPr>
      </w:pPr>
    </w:p>
    <w:p w:rsidR="00973BBD" w:rsidRPr="00BF5D6E" w:rsidRDefault="00973BBD" w:rsidP="006B1287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6B1287" w:rsidRPr="00BF5D6E" w:rsidRDefault="006B1287" w:rsidP="006B1287">
      <w:pPr>
        <w:shd w:val="clear" w:color="auto" w:fill="FFFFFF"/>
        <w:jc w:val="both"/>
        <w:rPr>
          <w:sz w:val="24"/>
          <w:szCs w:val="24"/>
        </w:rPr>
      </w:pPr>
    </w:p>
    <w:p w:rsidR="006B1287" w:rsidRPr="00BF5D6E" w:rsidRDefault="006B1287" w:rsidP="006B1287">
      <w:pPr>
        <w:shd w:val="clear" w:color="auto" w:fill="FFFFFF"/>
        <w:jc w:val="both"/>
        <w:rPr>
          <w:sz w:val="24"/>
          <w:szCs w:val="24"/>
          <w:lang w:val="kk-KZ"/>
        </w:rPr>
      </w:pPr>
    </w:p>
    <w:p w:rsidR="006B1287" w:rsidRPr="00BF5D6E" w:rsidRDefault="006B1287" w:rsidP="006B1287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DC05A0" w:rsidRPr="00BF5D6E" w:rsidRDefault="00DC05A0">
      <w:pPr>
        <w:rPr>
          <w:sz w:val="24"/>
          <w:szCs w:val="24"/>
          <w:lang w:val="kk-KZ"/>
        </w:rPr>
      </w:pPr>
    </w:p>
    <w:sectPr w:rsidR="00DC05A0" w:rsidRPr="00BF5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C06"/>
    <w:rsid w:val="000E5694"/>
    <w:rsid w:val="001D175A"/>
    <w:rsid w:val="002A70F2"/>
    <w:rsid w:val="00493C06"/>
    <w:rsid w:val="00612AB2"/>
    <w:rsid w:val="006B1287"/>
    <w:rsid w:val="007441D0"/>
    <w:rsid w:val="007B209F"/>
    <w:rsid w:val="00834C0E"/>
    <w:rsid w:val="008D2661"/>
    <w:rsid w:val="008E0D9D"/>
    <w:rsid w:val="00973BBD"/>
    <w:rsid w:val="00AC64FE"/>
    <w:rsid w:val="00BF5D6E"/>
    <w:rsid w:val="00C306DE"/>
    <w:rsid w:val="00DC05A0"/>
    <w:rsid w:val="00E13417"/>
    <w:rsid w:val="00E1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2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2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</cp:revision>
  <dcterms:created xsi:type="dcterms:W3CDTF">2017-11-28T16:20:00Z</dcterms:created>
  <dcterms:modified xsi:type="dcterms:W3CDTF">2018-05-22T06:25:00Z</dcterms:modified>
</cp:coreProperties>
</file>